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CF" w:rsidRDefault="00BD6AA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</w:t>
      </w:r>
      <w:r w:rsidR="009B7BAE">
        <w:rPr>
          <w:rFonts w:ascii="Arial" w:hAnsi="Arial" w:cs="Arial"/>
          <w:b/>
          <w:sz w:val="24"/>
          <w:szCs w:val="24"/>
        </w:rPr>
        <w:t>říloha zadávací dokumentace č. 4</w:t>
      </w:r>
      <w:r>
        <w:rPr>
          <w:rFonts w:ascii="Arial" w:hAnsi="Arial" w:cs="Arial"/>
          <w:b/>
          <w:sz w:val="24"/>
          <w:szCs w:val="24"/>
        </w:rPr>
        <w:t xml:space="preserve"> – Krycí list nabídky</w:t>
      </w:r>
    </w:p>
    <w:p w:rsidR="007818CF" w:rsidRDefault="007818CF">
      <w:pPr>
        <w:rPr>
          <w:rFonts w:ascii="Arial" w:hAnsi="Arial" w:cs="Arial"/>
          <w:bCs/>
          <w:sz w:val="32"/>
          <w:szCs w:val="32"/>
        </w:rPr>
      </w:pPr>
    </w:p>
    <w:p w:rsidR="007818CF" w:rsidRDefault="00BD6AA1">
      <w:pPr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KRYCÍ LIST NABÍDKY VEŘEJNÉ ZAKÁZKY</w:t>
      </w:r>
    </w:p>
    <w:p w:rsidR="007818CF" w:rsidRPr="00BD6AA1" w:rsidRDefault="007818CF">
      <w:pPr>
        <w:jc w:val="center"/>
        <w:rPr>
          <w:rFonts w:ascii="Arial" w:hAnsi="Arial" w:cs="Arial"/>
          <w:bCs/>
          <w:color w:val="808080"/>
          <w:sz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7818CF" w:rsidRDefault="00BD6AA1">
      <w:pPr>
        <w:ind w:left="2130" w:hanging="2130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4"/>
        </w:rPr>
        <w:t>Název zakázky: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28"/>
        </w:rPr>
        <w:t>Vypracování analýz v zařízeních sociálních služeb pro zdravotně postižené</w:t>
      </w:r>
    </w:p>
    <w:p w:rsidR="007818CF" w:rsidRDefault="007818CF">
      <w:pPr>
        <w:ind w:left="2130" w:hanging="2130"/>
        <w:jc w:val="both"/>
        <w:rPr>
          <w:rFonts w:ascii="Arial" w:hAnsi="Arial" w:cs="Arial"/>
          <w:b/>
          <w:caps/>
          <w:sz w:val="24"/>
          <w:szCs w:val="24"/>
        </w:rPr>
      </w:pPr>
    </w:p>
    <w:p w:rsidR="007818CF" w:rsidRDefault="00BD6AA1">
      <w:pPr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4"/>
        </w:rPr>
        <w:t>Číslo zakázky: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28"/>
        </w:rPr>
        <w:t>VZ/2013/5/200/7</w:t>
      </w:r>
    </w:p>
    <w:p w:rsidR="007818CF" w:rsidRDefault="007818CF">
      <w:pPr>
        <w:jc w:val="both"/>
        <w:rPr>
          <w:rFonts w:ascii="Arial" w:hAnsi="Arial" w:cs="Arial"/>
          <w:b/>
          <w:sz w:val="24"/>
          <w:szCs w:val="24"/>
        </w:rPr>
      </w:pPr>
    </w:p>
    <w:p w:rsidR="007818CF" w:rsidRDefault="00BD6A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Druh zadávacího řízení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dle § 27 zákona – otevřené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řízení</w:t>
      </w:r>
    </w:p>
    <w:p w:rsidR="007818CF" w:rsidRDefault="007818CF">
      <w:pPr>
        <w:pStyle w:val="Zkladntext"/>
        <w:jc w:val="both"/>
        <w:rPr>
          <w:rFonts w:ascii="Arial" w:hAnsi="Arial" w:cs="Arial"/>
          <w:szCs w:val="24"/>
        </w:rPr>
      </w:pPr>
    </w:p>
    <w:p w:rsidR="009B7BAE" w:rsidRPr="002B7AC7" w:rsidRDefault="009B7BAE" w:rsidP="009B7BAE">
      <w:pPr>
        <w:pStyle w:val="Zkladntext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Informace pro otevírání obálek dle § 71 odst. 10 zákona č. 137/2006 Sb., o veřejných zakázkách, ve znění pozdějších předpisů.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5953"/>
      </w:tblGrid>
      <w:tr w:rsidR="009B7BAE" w:rsidTr="009B7BAE">
        <w:trPr>
          <w:trHeight w:val="88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7BAE" w:rsidRDefault="009B7BAE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UCHAZEČ</w:t>
            </w:r>
          </w:p>
          <w:p w:rsidR="009B7BAE" w:rsidRDefault="009B7BAE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(obchodní firma nebo název)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7BAE" w:rsidRPr="009B7BAE" w:rsidRDefault="009B7BAE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9B7BAE" w:rsidTr="009B7BAE">
        <w:trPr>
          <w:trHeight w:val="88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7BAE" w:rsidRDefault="009B7BAE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Sídlo</w:t>
            </w:r>
          </w:p>
          <w:p w:rsidR="009B7BAE" w:rsidRDefault="009B7BAE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(celá adresa včetně PSČ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7BAE" w:rsidRPr="009B7BAE" w:rsidRDefault="009B7BAE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9B7BAE" w:rsidTr="009B7BAE">
        <w:trPr>
          <w:trHeight w:val="49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7BAE" w:rsidRDefault="009B7BAE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Právní forma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7BAE" w:rsidRPr="009B7BAE" w:rsidRDefault="009B7BAE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9B7BAE" w:rsidTr="009B7BAE">
        <w:trPr>
          <w:trHeight w:val="49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7BAE" w:rsidRDefault="009B7BAE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Identifikační číslo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7BAE" w:rsidRPr="009B7BAE" w:rsidRDefault="009B7BAE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9B7BAE" w:rsidTr="009B7BAE">
        <w:trPr>
          <w:trHeight w:val="49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7BAE" w:rsidRDefault="009B7BAE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Daňové identifikační číslo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7BAE" w:rsidRPr="009B7BAE" w:rsidRDefault="009B7BAE">
            <w:pPr>
              <w:rPr>
                <w:rFonts w:ascii="Arial" w:hAnsi="Arial" w:cs="Arial"/>
                <w:b/>
                <w:sz w:val="24"/>
              </w:rPr>
            </w:pPr>
          </w:p>
        </w:tc>
      </w:tr>
    </w:tbl>
    <w:p w:rsidR="009B7BAE" w:rsidRDefault="009B7BAE" w:rsidP="009B7BAE">
      <w:pPr>
        <w:rPr>
          <w:rFonts w:ascii="Arial" w:hAnsi="Arial" w:cs="Arial"/>
          <w:b/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5953"/>
      </w:tblGrid>
      <w:tr w:rsidR="009B7BAE" w:rsidTr="009B7BAE">
        <w:trPr>
          <w:cantSplit/>
          <w:trHeight w:val="73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7BAE" w:rsidRDefault="009B7BAE">
            <w:pPr>
              <w:rPr>
                <w:rFonts w:ascii="Arial" w:hAnsi="Arial" w:cs="Arial"/>
                <w:b/>
                <w:sz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Předmět nabídky 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7BAE" w:rsidRDefault="009B7BAE">
            <w:pPr>
              <w:jc w:val="center"/>
              <w:rPr>
                <w:rFonts w:ascii="Arial" w:hAnsi="Arial" w:cs="Arial"/>
                <w:b/>
                <w:sz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</w:rPr>
              <w:t>Celková nabídková cena včetně DPH za všechny předložené části, do nichž podává uchazeč nabídku</w:t>
            </w:r>
          </w:p>
        </w:tc>
      </w:tr>
      <w:tr w:rsidR="009B7BAE" w:rsidTr="009B7BAE">
        <w:trPr>
          <w:cantSplit/>
          <w:trHeight w:val="73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7BAE" w:rsidRDefault="009B7BAE">
            <w:pPr>
              <w:rPr>
                <w:rFonts w:ascii="Arial" w:hAnsi="Arial" w:cs="Arial"/>
                <w:b/>
                <w:sz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</w:rPr>
              <w:t>NABÍDKA CELKEM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7BAE" w:rsidRDefault="009B7BAE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:rsidR="009B7BAE" w:rsidRDefault="009B7BAE" w:rsidP="009B7BAE">
      <w:pPr>
        <w:rPr>
          <w:rFonts w:ascii="Arial" w:hAnsi="Arial" w:cs="Arial"/>
          <w:sz w:val="24"/>
          <w:szCs w:val="24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9B7BAE" w:rsidTr="009B7BAE">
        <w:trPr>
          <w:trHeight w:val="625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7BAE" w:rsidRDefault="009B7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Část</w:t>
            </w:r>
          </w:p>
        </w:tc>
        <w:tc>
          <w:tcPr>
            <w:tcW w:w="5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7BAE" w:rsidRDefault="009B7BAE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Nabídková cena pro část včetně DPH</w:t>
            </w:r>
          </w:p>
          <w:p w:rsidR="009B7BAE" w:rsidRDefault="009B7B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(Pozn. pro uchazeče: uchazeč uvede nabídkovou cenu jen u těch částí, do kterých podává nabídku, u ostatních částí nabídkovou cenu neuvádí)</w:t>
            </w:r>
          </w:p>
        </w:tc>
      </w:tr>
      <w:tr w:rsidR="009B7BAE" w:rsidTr="009B7BAE">
        <w:trPr>
          <w:trHeight w:val="625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7BAE" w:rsidRDefault="009B7BA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1.</w:t>
            </w:r>
          </w:p>
        </w:tc>
        <w:tc>
          <w:tcPr>
            <w:tcW w:w="5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B7BAE" w:rsidRDefault="009B7BA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7BAE" w:rsidTr="009B7BAE">
        <w:trPr>
          <w:trHeight w:val="625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7BAE" w:rsidRDefault="009B7BA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2.</w:t>
            </w:r>
          </w:p>
        </w:tc>
        <w:tc>
          <w:tcPr>
            <w:tcW w:w="5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B7BAE" w:rsidRDefault="009B7BA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B7BAE" w:rsidRDefault="009B7BAE" w:rsidP="009B7BAE">
      <w:pPr>
        <w:rPr>
          <w:rFonts w:ascii="Arial" w:hAnsi="Arial" w:cs="Arial"/>
          <w:sz w:val="24"/>
          <w:szCs w:val="24"/>
        </w:rPr>
      </w:pPr>
    </w:p>
    <w:p w:rsidR="009B7BAE" w:rsidRDefault="009B7BAE" w:rsidP="009B7BAE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V …………………., dne ……………………..</w:t>
      </w:r>
    </w:p>
    <w:p w:rsidR="009B7BAE" w:rsidRDefault="009B7BAE" w:rsidP="009B7BAE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  <w:sz w:val="24"/>
        </w:rPr>
      </w:pPr>
    </w:p>
    <w:p w:rsidR="009B7BAE" w:rsidRDefault="009B7BAE" w:rsidP="009B7BAE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  <w:sz w:val="24"/>
        </w:rPr>
      </w:pPr>
    </w:p>
    <w:p w:rsidR="009B7BAE" w:rsidRDefault="009B7BAE" w:rsidP="009B7BAE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…………………</w:t>
      </w:r>
      <w:r>
        <w:rPr>
          <w:rFonts w:ascii="Arial" w:hAnsi="Arial" w:cs="Arial"/>
          <w:sz w:val="24"/>
        </w:rPr>
        <w:tab/>
        <w:t>…………………………….</w:t>
      </w:r>
      <w:r>
        <w:rPr>
          <w:rFonts w:ascii="Arial" w:hAnsi="Arial" w:cs="Arial"/>
          <w:sz w:val="24"/>
        </w:rPr>
        <w:tab/>
        <w:t>…………………….</w:t>
      </w:r>
    </w:p>
    <w:p w:rsidR="007818CF" w:rsidRPr="002B7AC7" w:rsidRDefault="009B7BAE" w:rsidP="002B7AC7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Razítko</w:t>
      </w:r>
      <w:r>
        <w:rPr>
          <w:rFonts w:ascii="Arial" w:hAnsi="Arial" w:cs="Arial"/>
          <w:sz w:val="24"/>
        </w:rPr>
        <w:tab/>
        <w:t>Jméno a příjmení (tiskacím)</w:t>
      </w:r>
      <w:r>
        <w:rPr>
          <w:rFonts w:ascii="Arial" w:hAnsi="Arial" w:cs="Arial"/>
          <w:sz w:val="24"/>
        </w:rPr>
        <w:tab/>
        <w:t xml:space="preserve">podpis </w:t>
      </w:r>
    </w:p>
    <w:sectPr w:rsidR="007818CF" w:rsidRPr="002B7AC7" w:rsidSect="007818CF">
      <w:headerReference w:type="default" r:id="rId8"/>
      <w:footerReference w:type="default" r:id="rId9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8CF" w:rsidRDefault="00BD6AA1">
      <w:r>
        <w:separator/>
      </w:r>
    </w:p>
  </w:endnote>
  <w:endnote w:type="continuationSeparator" w:id="0">
    <w:p w:rsidR="007818CF" w:rsidRDefault="00BD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BAE" w:rsidRDefault="009B7BAE" w:rsidP="002B7AC7">
    <w:pPr>
      <w:jc w:val="center"/>
      <w:rPr>
        <w:rFonts w:ascii="Arial" w:hAnsi="Arial" w:cs="Arial"/>
        <w:color w:val="999999"/>
      </w:rPr>
    </w:pPr>
    <w:r w:rsidRPr="009B7BAE">
      <w:rPr>
        <w:rFonts w:ascii="Arial" w:hAnsi="Arial" w:cs="Arial"/>
        <w:color w:val="999999"/>
      </w:rPr>
      <w:t>Tento projekt je spolufinancovaný Evropským sociálním fondem prostřednictvím Operačního programu Lidské zdroje a zaměstnanost a státním rozpočtem</w:t>
    </w:r>
  </w:p>
  <w:p w:rsidR="007818CF" w:rsidRDefault="00BD6AA1">
    <w:pPr>
      <w:rPr>
        <w:rFonts w:ascii="Arial" w:hAnsi="Arial" w:cs="Arial"/>
        <w:color w:val="999999"/>
      </w:rPr>
    </w:pPr>
    <w:r>
      <w:rPr>
        <w:rFonts w:ascii="Arial" w:hAnsi="Arial" w:cs="Arial"/>
        <w:color w:val="999999"/>
      </w:rPr>
      <w:t>Krycí list nabídky</w:t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 w:rsidR="007818CF">
      <w:rPr>
        <w:rFonts w:ascii="Arial" w:hAnsi="Arial" w:cs="Arial"/>
        <w:color w:val="999999"/>
      </w:rPr>
      <w:fldChar w:fldCharType="begin"/>
    </w:r>
    <w:r>
      <w:rPr>
        <w:rFonts w:ascii="Arial" w:hAnsi="Arial" w:cs="Arial"/>
        <w:color w:val="999999"/>
      </w:rPr>
      <w:instrText xml:space="preserve"> PAGE </w:instrText>
    </w:r>
    <w:r w:rsidR="007818CF">
      <w:rPr>
        <w:rFonts w:ascii="Arial" w:hAnsi="Arial" w:cs="Arial"/>
        <w:color w:val="999999"/>
      </w:rPr>
      <w:fldChar w:fldCharType="separate"/>
    </w:r>
    <w:r>
      <w:rPr>
        <w:rFonts w:ascii="Arial" w:hAnsi="Arial" w:cs="Arial"/>
        <w:noProof/>
        <w:color w:val="999999"/>
      </w:rPr>
      <w:t>1</w:t>
    </w:r>
    <w:r w:rsidR="007818CF">
      <w:rPr>
        <w:rFonts w:ascii="Arial" w:hAnsi="Arial" w:cs="Arial"/>
        <w:color w:val="999999"/>
      </w:rPr>
      <w:fldChar w:fldCharType="end"/>
    </w:r>
    <w:r>
      <w:rPr>
        <w:rFonts w:ascii="Arial" w:hAnsi="Arial" w:cs="Arial"/>
        <w:color w:val="999999"/>
      </w:rPr>
      <w:t xml:space="preserve"> / </w:t>
    </w:r>
    <w:r w:rsidR="007818CF">
      <w:rPr>
        <w:rFonts w:ascii="Arial" w:hAnsi="Arial" w:cs="Arial"/>
        <w:color w:val="999999"/>
      </w:rPr>
      <w:fldChar w:fldCharType="begin"/>
    </w:r>
    <w:r>
      <w:rPr>
        <w:rFonts w:ascii="Arial" w:hAnsi="Arial" w:cs="Arial"/>
        <w:color w:val="999999"/>
      </w:rPr>
      <w:instrText xml:space="preserve"> NUMPAGES </w:instrText>
    </w:r>
    <w:r w:rsidR="007818CF">
      <w:rPr>
        <w:rFonts w:ascii="Arial" w:hAnsi="Arial" w:cs="Arial"/>
        <w:color w:val="999999"/>
      </w:rPr>
      <w:fldChar w:fldCharType="separate"/>
    </w:r>
    <w:r>
      <w:rPr>
        <w:rFonts w:ascii="Arial" w:hAnsi="Arial" w:cs="Arial"/>
        <w:noProof/>
        <w:color w:val="999999"/>
      </w:rPr>
      <w:t>1</w:t>
    </w:r>
    <w:r w:rsidR="007818CF">
      <w:rPr>
        <w:rFonts w:ascii="Arial" w:hAnsi="Arial" w:cs="Arial"/>
        <w:color w:val="999999"/>
      </w:rPr>
      <w:fldChar w:fldCharType="end"/>
    </w:r>
  </w:p>
  <w:p w:rsidR="007818CF" w:rsidRDefault="00BD6AA1">
    <w:pPr>
      <w:rPr>
        <w:rFonts w:ascii="Arial" w:hAnsi="Arial" w:cs="Arial"/>
        <w:color w:val="999999"/>
        <w:sz w:val="16"/>
        <w:szCs w:val="16"/>
      </w:rPr>
    </w:pPr>
    <w:r>
      <w:rPr>
        <w:rFonts w:ascii="Arial" w:hAnsi="Arial" w:cs="Arial"/>
        <w:color w:val="999999"/>
        <w:sz w:val="16"/>
        <w:szCs w:val="16"/>
      </w:rPr>
      <w:t>Název zakázky:</w:t>
    </w:r>
    <w:r>
      <w:rPr>
        <w:rFonts w:ascii="Arial" w:hAnsi="Arial" w:cs="Arial"/>
        <w:color w:val="999999"/>
        <w:sz w:val="16"/>
        <w:szCs w:val="16"/>
      </w:rPr>
      <w:tab/>
      <w:t>Vypracování analýz v zařízeních sociálních služeb pro zdravotně postižené</w:t>
    </w:r>
  </w:p>
  <w:p w:rsidR="007818CF" w:rsidRDefault="00BD6AA1">
    <w:pPr>
      <w:rPr>
        <w:rFonts w:ascii="Arial" w:hAnsi="Arial" w:cs="Arial"/>
        <w:color w:val="999999"/>
        <w:sz w:val="16"/>
        <w:szCs w:val="16"/>
      </w:rPr>
    </w:pPr>
    <w:r>
      <w:rPr>
        <w:rFonts w:ascii="Arial" w:hAnsi="Arial" w:cs="Arial"/>
        <w:color w:val="999999"/>
        <w:sz w:val="16"/>
        <w:szCs w:val="16"/>
      </w:rPr>
      <w:t xml:space="preserve">Číslo zakázky: </w:t>
    </w:r>
    <w:r>
      <w:rPr>
        <w:rFonts w:ascii="Arial" w:hAnsi="Arial" w:cs="Arial"/>
        <w:color w:val="999999"/>
        <w:sz w:val="16"/>
        <w:szCs w:val="16"/>
      </w:rPr>
      <w:tab/>
      <w:t>VZ/2013/5/200/7</w:t>
    </w:r>
  </w:p>
  <w:p w:rsidR="007818CF" w:rsidRDefault="007818CF">
    <w:pPr>
      <w:pStyle w:val="Zpat"/>
      <w:tabs>
        <w:tab w:val="clear" w:pos="4536"/>
        <w:tab w:val="left" w:pos="5085"/>
      </w:tabs>
      <w:jc w:val="both"/>
      <w:rPr>
        <w:b/>
      </w:rPr>
    </w:pPr>
  </w:p>
  <w:p w:rsidR="007818CF" w:rsidRDefault="007818C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8CF" w:rsidRDefault="00BD6AA1">
      <w:r>
        <w:separator/>
      </w:r>
    </w:p>
  </w:footnote>
  <w:footnote w:type="continuationSeparator" w:id="0">
    <w:p w:rsidR="007818CF" w:rsidRDefault="00BD6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CF" w:rsidRDefault="00BD6AA1">
    <w:pPr>
      <w:pStyle w:val="Zhlav"/>
      <w:tabs>
        <w:tab w:val="clear" w:pos="4536"/>
        <w:tab w:val="center" w:pos="2410"/>
      </w:tabs>
    </w:pPr>
    <w:r>
      <w:t xml:space="preserve"> </w:t>
    </w:r>
  </w:p>
  <w:p w:rsidR="007818CF" w:rsidRDefault="007818CF">
    <w:pPr>
      <w:pStyle w:val="Zhlav"/>
      <w:tabs>
        <w:tab w:val="clear" w:pos="4536"/>
        <w:tab w:val="center" w:pos="2410"/>
      </w:tabs>
    </w:pPr>
  </w:p>
  <w:p w:rsidR="009B7BAE" w:rsidRDefault="00BD6AA1" w:rsidP="009B7BAE">
    <w:pPr>
      <w:pStyle w:val="Zhlav"/>
    </w:pPr>
    <w:r>
      <w:rPr>
        <w:noProof/>
      </w:rPr>
      <w:drawing>
        <wp:inline distT="0" distB="0" distL="0" distR="0">
          <wp:extent cx="5762625" cy="428625"/>
          <wp:effectExtent l="0" t="0" r="9525" b="9525"/>
          <wp:docPr id="3" name="obrázek 4" descr="loga cernobile_uprav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loga cernobile_uprava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18CF" w:rsidRDefault="007818CF">
    <w:pPr>
      <w:pStyle w:val="Zhlav"/>
      <w:tabs>
        <w:tab w:val="clear" w:pos="4536"/>
        <w:tab w:val="center" w:pos="2410"/>
      </w:tabs>
    </w:pPr>
  </w:p>
  <w:p w:rsidR="007818CF" w:rsidRDefault="007818C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C2E2A"/>
    <w:multiLevelType w:val="hybridMultilevel"/>
    <w:tmpl w:val="57F6020C"/>
    <w:lvl w:ilvl="0" w:tplc="A7641CF4">
      <w:start w:val="1"/>
      <w:numFmt w:val="lowerLetter"/>
      <w:pStyle w:val="Nadpis1ZD"/>
      <w:lvlText w:val="%1)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2F3E3C"/>
    <w:multiLevelType w:val="hybridMultilevel"/>
    <w:tmpl w:val="6A7A61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68A48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C72505"/>
    <w:multiLevelType w:val="hybridMultilevel"/>
    <w:tmpl w:val="E0A6EE3E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EB10F3"/>
    <w:multiLevelType w:val="hybridMultilevel"/>
    <w:tmpl w:val="F67ED3E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993526"/>
    <w:multiLevelType w:val="hybridMultilevel"/>
    <w:tmpl w:val="7D5498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EB1348"/>
    <w:multiLevelType w:val="hybridMultilevel"/>
    <w:tmpl w:val="D4926C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9F59DB"/>
    <w:multiLevelType w:val="hybridMultilevel"/>
    <w:tmpl w:val="0FA80F7C"/>
    <w:lvl w:ilvl="0" w:tplc="568A48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376D8D"/>
    <w:multiLevelType w:val="hybridMultilevel"/>
    <w:tmpl w:val="837EF66C"/>
    <w:lvl w:ilvl="0" w:tplc="1BE2FB54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6A3675"/>
    <w:multiLevelType w:val="hybridMultilevel"/>
    <w:tmpl w:val="05DAE30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2C33D2"/>
    <w:multiLevelType w:val="hybridMultilevel"/>
    <w:tmpl w:val="896C9DC6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A87C73"/>
    <w:multiLevelType w:val="hybridMultilevel"/>
    <w:tmpl w:val="1CFE8F14"/>
    <w:lvl w:ilvl="0" w:tplc="040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gilda_1" w:val="0:4:[Člen: Člen] DESC:[Člen] = 'kuk'"/>
    <w:docVar w:name="gilda_2" w:val="0:4:[Člen: Člen] ASC:[Člen] = 'kukbaf'"/>
    <w:docVar w:name="gilda_3" w:val="0:6:[EnumID: EnumID] ASC:test"/>
    <w:docVar w:name="GildaAddress" w:val="http://srvapp02/Gilda/"/>
    <w:docVar w:name="Template" w:val="False"/>
  </w:docVars>
  <w:rsids>
    <w:rsidRoot w:val="007818CF"/>
    <w:rsid w:val="002B7AC7"/>
    <w:rsid w:val="007818CF"/>
    <w:rsid w:val="009B7BAE"/>
    <w:rsid w:val="00BD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2045DD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D16728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Odstavec"/>
    <w:basedOn w:val="Normln"/>
    <w:link w:val="ZhlavChar"/>
    <w:rsid w:val="00D16728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Odstavec Char"/>
    <w:basedOn w:val="Standardnpsmoodstavce"/>
    <w:link w:val="Zhlav"/>
    <w:rsid w:val="00D16728"/>
    <w:rPr>
      <w:sz w:val="22"/>
      <w:szCs w:val="22"/>
    </w:rPr>
  </w:style>
  <w:style w:type="paragraph" w:styleId="Zpat">
    <w:name w:val="footer"/>
    <w:basedOn w:val="Normln"/>
    <w:link w:val="ZpatChar"/>
    <w:rsid w:val="00D1672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16728"/>
    <w:rPr>
      <w:sz w:val="22"/>
      <w:szCs w:val="22"/>
    </w:rPr>
  </w:style>
  <w:style w:type="character" w:styleId="Hypertextovodkaz">
    <w:name w:val="Hyperlink"/>
    <w:basedOn w:val="Standardnpsmoodstavce"/>
    <w:rsid w:val="00D16728"/>
    <w:rPr>
      <w:color w:val="0000FF"/>
      <w:u w:val="single"/>
    </w:rPr>
  </w:style>
  <w:style w:type="paragraph" w:styleId="Obsah1">
    <w:name w:val="toc 1"/>
    <w:basedOn w:val="Normln"/>
    <w:next w:val="Normln"/>
    <w:autoRedefine/>
    <w:rsid w:val="00D16728"/>
  </w:style>
  <w:style w:type="paragraph" w:styleId="Nzev">
    <w:name w:val="Title"/>
    <w:basedOn w:val="Normln"/>
    <w:link w:val="NzevChar"/>
    <w:qFormat/>
    <w:rsid w:val="00D16728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D16728"/>
    <w:rPr>
      <w:rFonts w:ascii="Times New Roman" w:eastAsia="Times New Roman" w:hAnsi="Times New Roman"/>
      <w:b/>
      <w:sz w:val="32"/>
    </w:rPr>
  </w:style>
  <w:style w:type="paragraph" w:styleId="Zkladntext">
    <w:name w:val="Body Text"/>
    <w:basedOn w:val="Normln"/>
    <w:link w:val="ZkladntextChar"/>
    <w:rsid w:val="00D16728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D16728"/>
    <w:rPr>
      <w:rFonts w:ascii="Times New Roman" w:eastAsia="Times New Roman" w:hAnsi="Times New Roman"/>
      <w:sz w:val="24"/>
    </w:rPr>
  </w:style>
  <w:style w:type="paragraph" w:styleId="Zkladntext2">
    <w:name w:val="Body Text 2"/>
    <w:basedOn w:val="Normln"/>
    <w:link w:val="Zkladntext2Char"/>
    <w:rsid w:val="00D16728"/>
    <w:pPr>
      <w:jc w:val="both"/>
    </w:pPr>
    <w:rPr>
      <w:bCs/>
      <w:sz w:val="24"/>
    </w:rPr>
  </w:style>
  <w:style w:type="character" w:customStyle="1" w:styleId="Zkladntext2Char">
    <w:name w:val="Základní text 2 Char"/>
    <w:basedOn w:val="Standardnpsmoodstavce"/>
    <w:link w:val="Zkladntext2"/>
    <w:rsid w:val="00D16728"/>
    <w:rPr>
      <w:rFonts w:ascii="Times New Roman" w:eastAsia="Times New Roman" w:hAnsi="Times New Roman"/>
      <w:bCs/>
      <w:sz w:val="24"/>
    </w:rPr>
  </w:style>
  <w:style w:type="character" w:customStyle="1" w:styleId="NadpisChar">
    <w:name w:val="Nadpis Char"/>
    <w:basedOn w:val="Standardnpsmoodstavce"/>
    <w:link w:val="Nadpis"/>
    <w:locked/>
    <w:rsid w:val="00D16728"/>
    <w:rPr>
      <w:b/>
      <w:sz w:val="28"/>
      <w:szCs w:val="28"/>
    </w:rPr>
  </w:style>
  <w:style w:type="paragraph" w:customStyle="1" w:styleId="Nadpis">
    <w:name w:val="Nadpis"/>
    <w:basedOn w:val="Normln"/>
    <w:next w:val="Normln"/>
    <w:link w:val="NadpisChar"/>
    <w:rsid w:val="00D16728"/>
    <w:pPr>
      <w:tabs>
        <w:tab w:val="num" w:pos="720"/>
      </w:tabs>
      <w:ind w:left="720" w:hanging="360"/>
    </w:pPr>
    <w:rPr>
      <w:rFonts w:ascii="Calibri" w:eastAsia="Calibri" w:hAnsi="Calibri"/>
      <w:b/>
      <w:sz w:val="28"/>
      <w:szCs w:val="28"/>
    </w:rPr>
  </w:style>
  <w:style w:type="paragraph" w:customStyle="1" w:styleId="Nadpis1ZD">
    <w:name w:val="Nadpis 1 ZD"/>
    <w:basedOn w:val="Normln"/>
    <w:rsid w:val="00D16728"/>
    <w:pPr>
      <w:numPr>
        <w:numId w:val="1"/>
      </w:numPr>
      <w:jc w:val="both"/>
    </w:pPr>
    <w:rPr>
      <w:b/>
      <w:sz w:val="28"/>
      <w:szCs w:val="28"/>
    </w:rPr>
  </w:style>
  <w:style w:type="character" w:styleId="Odkaznakoment">
    <w:name w:val="annotation reference"/>
    <w:basedOn w:val="Standardnpsmoodstavce"/>
    <w:rsid w:val="00D16728"/>
    <w:rPr>
      <w:sz w:val="16"/>
      <w:szCs w:val="16"/>
    </w:rPr>
  </w:style>
  <w:style w:type="table" w:styleId="Mkatabulky">
    <w:name w:val="Table Grid"/>
    <w:basedOn w:val="Normlntabulka"/>
    <w:rsid w:val="00D1672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D16728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Odstavec"/>
    <w:basedOn w:val="Normln"/>
    <w:link w:val="ZhlavChar"/>
    <w:rsid w:val="00D16728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Odstavec Char"/>
    <w:basedOn w:val="Standardnpsmoodstavce"/>
    <w:link w:val="Zhlav"/>
    <w:rsid w:val="00D16728"/>
    <w:rPr>
      <w:sz w:val="22"/>
      <w:szCs w:val="22"/>
    </w:rPr>
  </w:style>
  <w:style w:type="paragraph" w:styleId="Zpat">
    <w:name w:val="footer"/>
    <w:basedOn w:val="Normln"/>
    <w:link w:val="ZpatChar"/>
    <w:rsid w:val="00D1672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16728"/>
    <w:rPr>
      <w:sz w:val="22"/>
      <w:szCs w:val="22"/>
    </w:rPr>
  </w:style>
  <w:style w:type="character" w:styleId="Hypertextovodkaz">
    <w:name w:val="Hyperlink"/>
    <w:basedOn w:val="Standardnpsmoodstavce"/>
    <w:rsid w:val="00D16728"/>
    <w:rPr>
      <w:color w:val="0000FF"/>
      <w:u w:val="single"/>
    </w:rPr>
  </w:style>
  <w:style w:type="paragraph" w:styleId="Obsah1">
    <w:name w:val="toc 1"/>
    <w:basedOn w:val="Normln"/>
    <w:next w:val="Normln"/>
    <w:autoRedefine/>
    <w:rsid w:val="00D16728"/>
  </w:style>
  <w:style w:type="paragraph" w:styleId="Nzev">
    <w:name w:val="Title"/>
    <w:basedOn w:val="Normln"/>
    <w:link w:val="NzevChar"/>
    <w:qFormat/>
    <w:rsid w:val="00D16728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D16728"/>
    <w:rPr>
      <w:rFonts w:ascii="Times New Roman" w:eastAsia="Times New Roman" w:hAnsi="Times New Roman"/>
      <w:b/>
      <w:sz w:val="32"/>
    </w:rPr>
  </w:style>
  <w:style w:type="paragraph" w:styleId="Zkladntext">
    <w:name w:val="Body Text"/>
    <w:basedOn w:val="Normln"/>
    <w:link w:val="ZkladntextChar"/>
    <w:rsid w:val="00D16728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D16728"/>
    <w:rPr>
      <w:rFonts w:ascii="Times New Roman" w:eastAsia="Times New Roman" w:hAnsi="Times New Roman"/>
      <w:sz w:val="24"/>
    </w:rPr>
  </w:style>
  <w:style w:type="paragraph" w:styleId="Zkladntext2">
    <w:name w:val="Body Text 2"/>
    <w:basedOn w:val="Normln"/>
    <w:link w:val="Zkladntext2Char"/>
    <w:rsid w:val="00D16728"/>
    <w:pPr>
      <w:jc w:val="both"/>
    </w:pPr>
    <w:rPr>
      <w:bCs/>
      <w:sz w:val="24"/>
    </w:rPr>
  </w:style>
  <w:style w:type="character" w:customStyle="1" w:styleId="Zkladntext2Char">
    <w:name w:val="Základní text 2 Char"/>
    <w:basedOn w:val="Standardnpsmoodstavce"/>
    <w:link w:val="Zkladntext2"/>
    <w:rsid w:val="00D16728"/>
    <w:rPr>
      <w:rFonts w:ascii="Times New Roman" w:eastAsia="Times New Roman" w:hAnsi="Times New Roman"/>
      <w:bCs/>
      <w:sz w:val="24"/>
    </w:rPr>
  </w:style>
  <w:style w:type="character" w:customStyle="1" w:styleId="NadpisChar">
    <w:name w:val="Nadpis Char"/>
    <w:basedOn w:val="Standardnpsmoodstavce"/>
    <w:link w:val="Nadpis"/>
    <w:locked/>
    <w:rsid w:val="00D16728"/>
    <w:rPr>
      <w:b/>
      <w:sz w:val="28"/>
      <w:szCs w:val="28"/>
    </w:rPr>
  </w:style>
  <w:style w:type="paragraph" w:customStyle="1" w:styleId="Nadpis">
    <w:name w:val="Nadpis"/>
    <w:basedOn w:val="Normln"/>
    <w:next w:val="Normln"/>
    <w:link w:val="NadpisChar"/>
    <w:rsid w:val="00D16728"/>
    <w:pPr>
      <w:tabs>
        <w:tab w:val="num" w:pos="720"/>
      </w:tabs>
      <w:ind w:left="720" w:hanging="360"/>
    </w:pPr>
    <w:rPr>
      <w:rFonts w:ascii="Calibri" w:eastAsia="Calibri" w:hAnsi="Calibri"/>
      <w:b/>
      <w:sz w:val="28"/>
      <w:szCs w:val="28"/>
    </w:rPr>
  </w:style>
  <w:style w:type="paragraph" w:customStyle="1" w:styleId="Nadpis1ZD">
    <w:name w:val="Nadpis 1 ZD"/>
    <w:basedOn w:val="Normln"/>
    <w:rsid w:val="00D16728"/>
    <w:pPr>
      <w:numPr>
        <w:numId w:val="1"/>
      </w:numPr>
      <w:jc w:val="both"/>
    </w:pPr>
    <w:rPr>
      <w:b/>
      <w:sz w:val="28"/>
      <w:szCs w:val="28"/>
    </w:rPr>
  </w:style>
  <w:style w:type="character" w:styleId="Odkaznakoment">
    <w:name w:val="annotation reference"/>
    <w:basedOn w:val="Standardnpsmoodstavce"/>
    <w:rsid w:val="00D16728"/>
    <w:rPr>
      <w:sz w:val="16"/>
      <w:szCs w:val="16"/>
    </w:rPr>
  </w:style>
  <w:style w:type="table" w:styleId="Mkatabulky">
    <w:name w:val="Table Grid"/>
    <w:basedOn w:val="Normlntabulka"/>
    <w:rsid w:val="00D1672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P04_ZD Příloha č.3 - Krycí list nabídky</vt:lpstr>
    </vt:vector>
  </TitlesOfParts>
  <Company>MCo consulting s. r. o.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P04_ZD Příloha č.3 - Krycí list nabídky</dc:title>
  <dc:creator>Uherek Michal</dc:creator>
  <cp:lastModifiedBy>uherek</cp:lastModifiedBy>
  <cp:revision>2</cp:revision>
  <dcterms:created xsi:type="dcterms:W3CDTF">2013-10-29T09:27:00Z</dcterms:created>
  <dcterms:modified xsi:type="dcterms:W3CDTF">2013-10-29T09:27:00Z</dcterms:modified>
</cp:coreProperties>
</file>